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779C8" w14:textId="78919DB2" w:rsidR="00022712" w:rsidRPr="009B10C8" w:rsidRDefault="00022712" w:rsidP="00CC43E6">
      <w:pPr>
        <w:rPr>
          <w:rFonts w:ascii="Bahnschrift" w:hAnsi="Bahnschrift"/>
          <w:sz w:val="24"/>
          <w:szCs w:val="24"/>
        </w:rPr>
      </w:pPr>
    </w:p>
    <w:p w14:paraId="4B6594A9" w14:textId="77777777" w:rsidR="00022712" w:rsidRPr="009B10C8" w:rsidRDefault="00022712" w:rsidP="00CC43E6">
      <w:pPr>
        <w:rPr>
          <w:rFonts w:ascii="Bahnschrift" w:hAnsi="Bahnschrift"/>
          <w:sz w:val="24"/>
          <w:szCs w:val="24"/>
        </w:rPr>
      </w:pPr>
    </w:p>
    <w:p w14:paraId="3E206E0F" w14:textId="77777777" w:rsidR="00022712" w:rsidRPr="009B10C8" w:rsidRDefault="00022712" w:rsidP="00CC43E6">
      <w:pPr>
        <w:rPr>
          <w:rFonts w:ascii="Bahnschrift" w:hAnsi="Bahnschrift"/>
          <w:sz w:val="24"/>
          <w:szCs w:val="24"/>
        </w:rPr>
      </w:pPr>
    </w:p>
    <w:p w14:paraId="7343451F" w14:textId="77777777" w:rsidR="009B10C8" w:rsidRPr="00D02C58" w:rsidRDefault="009B10C8" w:rsidP="00CC43E6">
      <w:pPr>
        <w:rPr>
          <w:rFonts w:ascii="Arial" w:hAnsi="Arial" w:cs="Arial"/>
        </w:rPr>
      </w:pPr>
    </w:p>
    <w:p w14:paraId="06A1F9BF" w14:textId="1304E70C" w:rsidR="00666C26" w:rsidRPr="00D02C58" w:rsidRDefault="00CC43E6" w:rsidP="00CC43E6">
      <w:pPr>
        <w:rPr>
          <w:rFonts w:ascii="Arial" w:hAnsi="Arial" w:cs="Arial"/>
          <w:color w:val="C00000"/>
        </w:rPr>
      </w:pPr>
      <w:r w:rsidRPr="00D02C58">
        <w:rPr>
          <w:rFonts w:ascii="Arial" w:hAnsi="Arial" w:cs="Arial"/>
          <w:color w:val="C00000"/>
        </w:rPr>
        <w:t>__________________________________________________________________________</w:t>
      </w:r>
    </w:p>
    <w:p w14:paraId="0EF6D38E" w14:textId="41565194" w:rsidR="00666C26" w:rsidRPr="00D02C58" w:rsidRDefault="00666C26" w:rsidP="0083689A">
      <w:pPr>
        <w:spacing w:line="360" w:lineRule="auto"/>
        <w:rPr>
          <w:rFonts w:ascii="Arial" w:hAnsi="Arial" w:cs="Arial"/>
          <w:color w:val="2F5496" w:themeColor="accent5" w:themeShade="BF"/>
          <w:lang w:val="es-AR"/>
        </w:rPr>
      </w:pPr>
      <w:r w:rsidRPr="00D02C58">
        <w:rPr>
          <w:rFonts w:ascii="Arial" w:hAnsi="Arial" w:cs="Arial"/>
          <w:color w:val="2F5496" w:themeColor="accent5" w:themeShade="BF"/>
          <w:lang w:val="es-AR"/>
        </w:rPr>
        <w:t>Título del trabajo:</w:t>
      </w:r>
      <w:r w:rsidR="009774A8" w:rsidRPr="00D02C58">
        <w:rPr>
          <w:rFonts w:ascii="Arial" w:hAnsi="Arial" w:cs="Arial"/>
          <w:color w:val="2F5496" w:themeColor="accent5" w:themeShade="BF"/>
          <w:lang w:val="es-AR"/>
        </w:rPr>
        <w:t xml:space="preserve"> TRAMAS. Diseño automático de señalización de desvíos</w:t>
      </w:r>
    </w:p>
    <w:p w14:paraId="2E1EA6C9" w14:textId="32570C81" w:rsidR="00666C26" w:rsidRPr="00D02C58" w:rsidRDefault="00666C26" w:rsidP="0083689A">
      <w:pPr>
        <w:spacing w:line="360" w:lineRule="auto"/>
        <w:rPr>
          <w:rFonts w:ascii="Arial" w:hAnsi="Arial" w:cs="Arial"/>
          <w:color w:val="2F5496" w:themeColor="accent5" w:themeShade="BF"/>
          <w:lang w:val="es-AR"/>
        </w:rPr>
      </w:pPr>
      <w:r w:rsidRPr="00D02C58">
        <w:rPr>
          <w:rFonts w:ascii="Arial" w:hAnsi="Arial" w:cs="Arial"/>
          <w:color w:val="2F5496" w:themeColor="accent5" w:themeShade="BF"/>
          <w:lang w:val="es-AR"/>
        </w:rPr>
        <w:t xml:space="preserve">Tema: </w:t>
      </w:r>
      <w:r w:rsidR="00350A15" w:rsidRPr="00D02C58">
        <w:rPr>
          <w:rFonts w:ascii="Arial" w:hAnsi="Arial" w:cs="Arial"/>
          <w:color w:val="2F5496" w:themeColor="accent5" w:themeShade="BF"/>
          <w:lang w:val="es-AR"/>
        </w:rPr>
        <w:t xml:space="preserve">Seguridad Vial. </w:t>
      </w:r>
      <w:r w:rsidR="009774A8" w:rsidRPr="00D02C58">
        <w:rPr>
          <w:rFonts w:ascii="Arial" w:hAnsi="Arial" w:cs="Arial"/>
          <w:color w:val="2F5496" w:themeColor="accent5" w:themeShade="BF"/>
          <w:lang w:val="es-AR"/>
        </w:rPr>
        <w:t>Digitalización de la carretera</w:t>
      </w:r>
    </w:p>
    <w:p w14:paraId="68F12956" w14:textId="2011BB36" w:rsidR="00666C26" w:rsidRPr="00D02C58" w:rsidRDefault="00666C26" w:rsidP="0083689A">
      <w:pPr>
        <w:spacing w:line="360" w:lineRule="auto"/>
        <w:rPr>
          <w:rFonts w:ascii="Arial" w:hAnsi="Arial" w:cs="Arial"/>
          <w:color w:val="2F5496" w:themeColor="accent5" w:themeShade="BF"/>
          <w:lang w:val="es-AR"/>
        </w:rPr>
      </w:pPr>
      <w:r w:rsidRPr="00D02C58">
        <w:rPr>
          <w:rFonts w:ascii="Arial" w:hAnsi="Arial" w:cs="Arial"/>
          <w:color w:val="2F5496" w:themeColor="accent5" w:themeShade="BF"/>
          <w:lang w:val="es-AR"/>
        </w:rPr>
        <w:t xml:space="preserve">Subtema: </w:t>
      </w:r>
      <w:r w:rsidR="009774A8" w:rsidRPr="00D02C58">
        <w:rPr>
          <w:rFonts w:ascii="Arial" w:hAnsi="Arial" w:cs="Arial"/>
          <w:color w:val="2F5496" w:themeColor="accent5" w:themeShade="BF"/>
          <w:lang w:val="es-AR"/>
        </w:rPr>
        <w:t>Señalización de obras e incidentes con tráfico abierto</w:t>
      </w:r>
    </w:p>
    <w:p w14:paraId="06CBAA8D" w14:textId="586D18A9" w:rsidR="00666C26" w:rsidRPr="00D02C58" w:rsidRDefault="00666C26" w:rsidP="0083689A">
      <w:pPr>
        <w:tabs>
          <w:tab w:val="left" w:pos="3210"/>
        </w:tabs>
        <w:spacing w:line="360" w:lineRule="auto"/>
        <w:rPr>
          <w:rFonts w:ascii="Arial" w:hAnsi="Arial" w:cs="Arial"/>
          <w:color w:val="2F5496" w:themeColor="accent5" w:themeShade="BF"/>
          <w:lang w:val="es-AR"/>
        </w:rPr>
      </w:pPr>
      <w:r w:rsidRPr="00D02C58">
        <w:rPr>
          <w:rFonts w:ascii="Arial" w:hAnsi="Arial" w:cs="Arial"/>
          <w:color w:val="2F5496" w:themeColor="accent5" w:themeShade="BF"/>
          <w:lang w:val="es-AR"/>
        </w:rPr>
        <w:t>Autor</w:t>
      </w:r>
      <w:r w:rsidR="00183283" w:rsidRPr="00D02C58">
        <w:rPr>
          <w:rFonts w:ascii="Arial" w:hAnsi="Arial" w:cs="Arial"/>
          <w:color w:val="2F5496" w:themeColor="accent5" w:themeShade="BF"/>
          <w:lang w:val="es-AR"/>
        </w:rPr>
        <w:t>/a</w:t>
      </w:r>
      <w:r w:rsidRPr="00D02C58">
        <w:rPr>
          <w:rFonts w:ascii="Arial" w:hAnsi="Arial" w:cs="Arial"/>
          <w:color w:val="2F5496" w:themeColor="accent5" w:themeShade="BF"/>
          <w:lang w:val="es-AR"/>
        </w:rPr>
        <w:t xml:space="preserve">: </w:t>
      </w:r>
      <w:r w:rsidR="009774A8" w:rsidRPr="00D02C58">
        <w:rPr>
          <w:rFonts w:ascii="Arial" w:hAnsi="Arial" w:cs="Arial"/>
          <w:color w:val="2F5496" w:themeColor="accent5" w:themeShade="BF"/>
          <w:lang w:val="es-AR"/>
        </w:rPr>
        <w:t xml:space="preserve">Luis Miguel Dorado y Carlos Ursua </w:t>
      </w:r>
      <w:r w:rsidR="00BA250C" w:rsidRPr="00D02C58">
        <w:rPr>
          <w:rFonts w:ascii="Arial" w:hAnsi="Arial" w:cs="Arial"/>
          <w:color w:val="2F5496" w:themeColor="accent5" w:themeShade="BF"/>
          <w:lang w:val="es-AR"/>
        </w:rPr>
        <w:t xml:space="preserve">/ </w:t>
      </w:r>
      <w:proofErr w:type="spellStart"/>
      <w:r w:rsidR="00BA250C" w:rsidRPr="00D02C58">
        <w:rPr>
          <w:rFonts w:ascii="Arial" w:hAnsi="Arial" w:cs="Arial"/>
          <w:color w:val="2F5496" w:themeColor="accent5" w:themeShade="BF"/>
          <w:lang w:val="es-AR"/>
        </w:rPr>
        <w:t>Michiel</w:t>
      </w:r>
      <w:proofErr w:type="spellEnd"/>
      <w:r w:rsidR="00BA250C" w:rsidRPr="00D02C58">
        <w:rPr>
          <w:rFonts w:ascii="Arial" w:hAnsi="Arial" w:cs="Arial"/>
          <w:color w:val="2F5496" w:themeColor="accent5" w:themeShade="BF"/>
          <w:lang w:val="es-AR"/>
        </w:rPr>
        <w:t xml:space="preserve"> </w:t>
      </w:r>
      <w:proofErr w:type="spellStart"/>
      <w:r w:rsidR="00BA250C" w:rsidRPr="00D02C58">
        <w:rPr>
          <w:rFonts w:ascii="Arial" w:hAnsi="Arial" w:cs="Arial"/>
          <w:color w:val="2F5496" w:themeColor="accent5" w:themeShade="BF"/>
          <w:lang w:val="es-AR"/>
        </w:rPr>
        <w:t>Zavenberger</w:t>
      </w:r>
      <w:proofErr w:type="spellEnd"/>
    </w:p>
    <w:p w14:paraId="4E5AA2B0" w14:textId="55EEAF27" w:rsidR="00666C26" w:rsidRPr="00D02C58" w:rsidRDefault="00666C26" w:rsidP="0083689A">
      <w:pPr>
        <w:tabs>
          <w:tab w:val="left" w:pos="3210"/>
        </w:tabs>
        <w:spacing w:line="360" w:lineRule="auto"/>
        <w:rPr>
          <w:rFonts w:ascii="Arial" w:hAnsi="Arial" w:cs="Arial"/>
          <w:color w:val="2F5496" w:themeColor="accent5" w:themeShade="BF"/>
          <w:lang w:val="es-AR"/>
        </w:rPr>
      </w:pPr>
      <w:r w:rsidRPr="00D02C58">
        <w:rPr>
          <w:rFonts w:ascii="Arial" w:hAnsi="Arial" w:cs="Arial"/>
          <w:color w:val="2F5496" w:themeColor="accent5" w:themeShade="BF"/>
          <w:lang w:val="es-AR"/>
        </w:rPr>
        <w:t>Empresa</w:t>
      </w:r>
      <w:r w:rsidR="00FA09AF" w:rsidRPr="00D02C58">
        <w:rPr>
          <w:rFonts w:ascii="Arial" w:hAnsi="Arial" w:cs="Arial"/>
          <w:color w:val="2F5496" w:themeColor="accent5" w:themeShade="BF"/>
          <w:lang w:val="es-AR"/>
        </w:rPr>
        <w:t xml:space="preserve"> / Institución</w:t>
      </w:r>
      <w:r w:rsidRPr="00D02C58">
        <w:rPr>
          <w:rFonts w:ascii="Arial" w:hAnsi="Arial" w:cs="Arial"/>
          <w:color w:val="2F5496" w:themeColor="accent5" w:themeShade="BF"/>
          <w:lang w:val="es-AR"/>
        </w:rPr>
        <w:t xml:space="preserve">: </w:t>
      </w:r>
      <w:r w:rsidR="009774A8" w:rsidRPr="00D02C58">
        <w:rPr>
          <w:rFonts w:ascii="Arial" w:hAnsi="Arial" w:cs="Arial"/>
          <w:color w:val="2F5496" w:themeColor="accent5" w:themeShade="BF"/>
          <w:lang w:val="es-AR"/>
        </w:rPr>
        <w:t>Sociedad Concesionaria Autovía A-4 Madrid</w:t>
      </w:r>
      <w:r w:rsidR="00BA250C" w:rsidRPr="00D02C58">
        <w:rPr>
          <w:rFonts w:ascii="Arial" w:hAnsi="Arial" w:cs="Arial"/>
          <w:color w:val="2F5496" w:themeColor="accent5" w:themeShade="BF"/>
          <w:lang w:val="es-AR"/>
        </w:rPr>
        <w:t xml:space="preserve"> &amp; </w:t>
      </w:r>
      <w:proofErr w:type="spellStart"/>
      <w:r w:rsidR="00BA250C" w:rsidRPr="00D02C58">
        <w:rPr>
          <w:rFonts w:ascii="Arial" w:hAnsi="Arial" w:cs="Arial"/>
          <w:color w:val="2F5496" w:themeColor="accent5" w:themeShade="BF"/>
          <w:lang w:val="es-AR"/>
        </w:rPr>
        <w:t>Geot</w:t>
      </w:r>
      <w:r w:rsidR="00D02C58">
        <w:rPr>
          <w:rFonts w:ascii="Arial" w:hAnsi="Arial" w:cs="Arial"/>
          <w:color w:val="2F5496" w:themeColor="accent5" w:themeShade="BF"/>
          <w:lang w:val="es-AR"/>
        </w:rPr>
        <w:t>á</w:t>
      </w:r>
      <w:r w:rsidR="00BA250C" w:rsidRPr="00D02C58">
        <w:rPr>
          <w:rFonts w:ascii="Arial" w:hAnsi="Arial" w:cs="Arial"/>
          <w:color w:val="2F5496" w:themeColor="accent5" w:themeShade="BF"/>
          <w:lang w:val="es-AR"/>
        </w:rPr>
        <w:t>ctica</w:t>
      </w:r>
      <w:proofErr w:type="spellEnd"/>
    </w:p>
    <w:p w14:paraId="06200E03" w14:textId="6983692E" w:rsidR="00666C26" w:rsidRPr="00D02C58" w:rsidRDefault="00666C26" w:rsidP="0083689A">
      <w:pPr>
        <w:tabs>
          <w:tab w:val="left" w:pos="3210"/>
        </w:tabs>
        <w:spacing w:line="360" w:lineRule="auto"/>
        <w:rPr>
          <w:rFonts w:ascii="Arial" w:hAnsi="Arial" w:cs="Arial"/>
          <w:color w:val="2F5496" w:themeColor="accent5" w:themeShade="BF"/>
          <w:lang w:val="es-AR"/>
        </w:rPr>
      </w:pPr>
      <w:r w:rsidRPr="00D02C58">
        <w:rPr>
          <w:rFonts w:ascii="Arial" w:hAnsi="Arial" w:cs="Arial"/>
          <w:color w:val="2F5496" w:themeColor="accent5" w:themeShade="BF"/>
          <w:lang w:val="es-AR"/>
        </w:rPr>
        <w:t>Cargo:</w:t>
      </w:r>
      <w:r w:rsidR="009774A8" w:rsidRPr="00D02C58">
        <w:rPr>
          <w:rFonts w:ascii="Arial" w:hAnsi="Arial" w:cs="Arial"/>
          <w:color w:val="2F5496" w:themeColor="accent5" w:themeShade="BF"/>
          <w:lang w:val="es-AR"/>
        </w:rPr>
        <w:t xml:space="preserve"> Dirección</w:t>
      </w:r>
    </w:p>
    <w:p w14:paraId="16C634ED" w14:textId="29C203BB" w:rsidR="00666C26" w:rsidRPr="00D02C58" w:rsidRDefault="00666C26" w:rsidP="0083689A">
      <w:pPr>
        <w:tabs>
          <w:tab w:val="left" w:pos="3210"/>
        </w:tabs>
        <w:spacing w:line="360" w:lineRule="auto"/>
        <w:rPr>
          <w:rFonts w:ascii="Arial" w:hAnsi="Arial" w:cs="Arial"/>
          <w:color w:val="2F5496" w:themeColor="accent5" w:themeShade="BF"/>
          <w:lang w:val="es-AR"/>
        </w:rPr>
      </w:pPr>
      <w:r w:rsidRPr="00D02C58">
        <w:rPr>
          <w:rFonts w:ascii="Arial" w:hAnsi="Arial" w:cs="Arial"/>
          <w:color w:val="2F5496" w:themeColor="accent5" w:themeShade="BF"/>
          <w:lang w:val="es-AR"/>
        </w:rPr>
        <w:t>Dirección:</w:t>
      </w:r>
      <w:r w:rsidR="00061B0B" w:rsidRPr="00D02C58">
        <w:rPr>
          <w:rFonts w:ascii="Arial" w:hAnsi="Arial" w:cs="Arial"/>
          <w:color w:val="2F5496" w:themeColor="accent5" w:themeShade="BF"/>
          <w:lang w:val="es-AR"/>
        </w:rPr>
        <w:t xml:space="preserve"> </w:t>
      </w:r>
      <w:r w:rsidR="009774A8" w:rsidRPr="00D02C58">
        <w:rPr>
          <w:rFonts w:ascii="Arial" w:hAnsi="Arial" w:cs="Arial"/>
          <w:color w:val="2F5496" w:themeColor="accent5" w:themeShade="BF"/>
          <w:lang w:val="es-AR"/>
        </w:rPr>
        <w:t>Autovía A-4 pk.47+500 sentido Madrid. 28300 Aranjuez</w:t>
      </w:r>
    </w:p>
    <w:p w14:paraId="4CE9258A" w14:textId="4852744B" w:rsidR="00666C26" w:rsidRPr="00D02C58" w:rsidRDefault="00666C26" w:rsidP="0083689A">
      <w:pPr>
        <w:tabs>
          <w:tab w:val="left" w:pos="3210"/>
        </w:tabs>
        <w:spacing w:line="360" w:lineRule="auto"/>
        <w:rPr>
          <w:rFonts w:ascii="Arial" w:hAnsi="Arial" w:cs="Arial"/>
          <w:color w:val="2F5496" w:themeColor="accent5" w:themeShade="BF"/>
        </w:rPr>
      </w:pPr>
      <w:r w:rsidRPr="00D02C58">
        <w:rPr>
          <w:rFonts w:ascii="Arial" w:hAnsi="Arial" w:cs="Arial"/>
          <w:color w:val="2F5496" w:themeColor="accent5" w:themeShade="BF"/>
        </w:rPr>
        <w:t>Email:</w:t>
      </w:r>
      <w:r w:rsidR="009774A8" w:rsidRPr="00D02C58">
        <w:rPr>
          <w:rFonts w:ascii="Arial" w:hAnsi="Arial" w:cs="Arial"/>
          <w:color w:val="2F5496" w:themeColor="accent5" w:themeShade="BF"/>
        </w:rPr>
        <w:t xml:space="preserve"> </w:t>
      </w:r>
      <w:hyperlink r:id="rId7" w:history="1">
        <w:r w:rsidR="009774A8" w:rsidRPr="00D02C58">
          <w:rPr>
            <w:rStyle w:val="Hyperlink"/>
            <w:rFonts w:ascii="Arial" w:hAnsi="Arial" w:cs="Arial"/>
          </w:rPr>
          <w:t>lmdorado@a4madrid.com</w:t>
        </w:r>
      </w:hyperlink>
      <w:r w:rsidR="009774A8" w:rsidRPr="00D02C58">
        <w:rPr>
          <w:rFonts w:ascii="Arial" w:hAnsi="Arial" w:cs="Arial"/>
          <w:color w:val="2F5496" w:themeColor="accent5" w:themeShade="BF"/>
        </w:rPr>
        <w:t xml:space="preserve"> &amp; cursua@a4madrid.com</w:t>
      </w:r>
    </w:p>
    <w:p w14:paraId="2751F6E0" w14:textId="18DE909A" w:rsidR="00666C26" w:rsidRPr="00D02C58" w:rsidRDefault="00666C26" w:rsidP="0083689A">
      <w:pPr>
        <w:tabs>
          <w:tab w:val="left" w:pos="3210"/>
        </w:tabs>
        <w:spacing w:line="360" w:lineRule="auto"/>
        <w:rPr>
          <w:rFonts w:ascii="Arial" w:hAnsi="Arial" w:cs="Arial"/>
          <w:color w:val="2F5496" w:themeColor="accent5" w:themeShade="BF"/>
        </w:rPr>
      </w:pPr>
      <w:r w:rsidRPr="00D02C58">
        <w:rPr>
          <w:rFonts w:ascii="Arial" w:hAnsi="Arial" w:cs="Arial"/>
          <w:color w:val="2F5496" w:themeColor="accent5" w:themeShade="BF"/>
        </w:rPr>
        <w:t>Teléfono:</w:t>
      </w:r>
      <w:r w:rsidR="009774A8" w:rsidRPr="00D02C58">
        <w:rPr>
          <w:rFonts w:ascii="Arial" w:hAnsi="Arial" w:cs="Arial"/>
          <w:color w:val="2F5496" w:themeColor="accent5" w:themeShade="BF"/>
        </w:rPr>
        <w:t>918011901</w:t>
      </w:r>
    </w:p>
    <w:p w14:paraId="50304B14" w14:textId="77777777" w:rsidR="00CC43E6" w:rsidRPr="00D02C58" w:rsidRDefault="00CC43E6" w:rsidP="00CC43E6">
      <w:pPr>
        <w:rPr>
          <w:rFonts w:ascii="Arial" w:hAnsi="Arial" w:cs="Arial"/>
          <w:color w:val="C00000"/>
        </w:rPr>
      </w:pPr>
      <w:r w:rsidRPr="00D02C58">
        <w:rPr>
          <w:rFonts w:ascii="Arial" w:hAnsi="Arial" w:cs="Arial"/>
          <w:color w:val="C00000"/>
        </w:rPr>
        <w:t>__________________________________________________________________________</w:t>
      </w:r>
    </w:p>
    <w:p w14:paraId="2A2BDACA" w14:textId="77777777" w:rsidR="00666C26" w:rsidRPr="00D02C58" w:rsidRDefault="00666C26" w:rsidP="0083689A">
      <w:pPr>
        <w:spacing w:line="360" w:lineRule="auto"/>
        <w:rPr>
          <w:rFonts w:ascii="Arial" w:hAnsi="Arial" w:cs="Arial"/>
          <w:color w:val="2F5496" w:themeColor="accent5" w:themeShade="BF"/>
        </w:rPr>
      </w:pPr>
      <w:r w:rsidRPr="00D02C58">
        <w:rPr>
          <w:rFonts w:ascii="Arial" w:hAnsi="Arial" w:cs="Arial"/>
          <w:color w:val="2F5496" w:themeColor="accent5" w:themeShade="BF"/>
        </w:rPr>
        <w:t>RESUMEN</w:t>
      </w:r>
    </w:p>
    <w:p w14:paraId="6F7532A6" w14:textId="661DC57A" w:rsidR="00666C26" w:rsidRPr="00D02C58" w:rsidRDefault="009774A8" w:rsidP="009D7DE5">
      <w:pPr>
        <w:spacing w:line="360" w:lineRule="auto"/>
        <w:jc w:val="both"/>
        <w:rPr>
          <w:rFonts w:ascii="Arial" w:hAnsi="Arial" w:cs="Arial"/>
          <w:color w:val="1F3864" w:themeColor="accent5" w:themeShade="80"/>
        </w:rPr>
      </w:pPr>
      <w:r w:rsidRPr="00D02C58">
        <w:rPr>
          <w:rFonts w:ascii="Arial" w:hAnsi="Arial" w:cs="Arial"/>
          <w:color w:val="1F3864" w:themeColor="accent5" w:themeShade="80"/>
        </w:rPr>
        <w:t>La señalización de desvíos en carreteras en servicio</w:t>
      </w:r>
      <w:r w:rsidR="009D7DE5" w:rsidRPr="00D02C58">
        <w:rPr>
          <w:rFonts w:ascii="Arial" w:hAnsi="Arial" w:cs="Arial"/>
          <w:color w:val="1F3864" w:themeColor="accent5" w:themeShade="80"/>
        </w:rPr>
        <w:t>,</w:t>
      </w:r>
      <w:r w:rsidRPr="00D02C58">
        <w:rPr>
          <w:rFonts w:ascii="Arial" w:hAnsi="Arial" w:cs="Arial"/>
          <w:color w:val="1F3864" w:themeColor="accent5" w:themeShade="80"/>
        </w:rPr>
        <w:t xml:space="preserve"> supone una de las actividades mas </w:t>
      </w:r>
      <w:r w:rsidR="009D7DE5" w:rsidRPr="00D02C58">
        <w:rPr>
          <w:rFonts w:ascii="Arial" w:hAnsi="Arial" w:cs="Arial"/>
          <w:color w:val="1F3864" w:themeColor="accent5" w:themeShade="80"/>
        </w:rPr>
        <w:t xml:space="preserve">críticas en términos de seguridad, para los trabajadores y para los usuarios de la vía. Su diseño y ejecución puede mejorarse mediante el uso de herramientas digitales. Se ha desarrollado una aplicación informática (TRAMAS) para el diseño automático de cortes en función del tipo, localización y según la Normativa (8.3-IC. Señalización de obras). Esa digitalización permite: </w:t>
      </w:r>
    </w:p>
    <w:p w14:paraId="70A7C457" w14:textId="4CADD05D" w:rsidR="009D7DE5" w:rsidRPr="00D02C58" w:rsidRDefault="009D7DE5" w:rsidP="009D7DE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F3864" w:themeColor="accent5" w:themeShade="80"/>
        </w:rPr>
      </w:pPr>
      <w:r w:rsidRPr="00D02C58">
        <w:rPr>
          <w:rFonts w:ascii="Arial" w:hAnsi="Arial" w:cs="Arial"/>
          <w:color w:val="1F3864" w:themeColor="accent5" w:themeShade="80"/>
        </w:rPr>
        <w:t>Mejorar el diseño del corte en cuestión</w:t>
      </w:r>
    </w:p>
    <w:p w14:paraId="3C6C21F3" w14:textId="104B5CC8" w:rsidR="009D7DE5" w:rsidRPr="00D02C58" w:rsidRDefault="009D7DE5" w:rsidP="009D7DE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F3864" w:themeColor="accent5" w:themeShade="80"/>
        </w:rPr>
      </w:pPr>
      <w:r w:rsidRPr="00D02C58">
        <w:rPr>
          <w:rFonts w:ascii="Arial" w:hAnsi="Arial" w:cs="Arial"/>
          <w:color w:val="1F3864" w:themeColor="accent5" w:themeShade="80"/>
        </w:rPr>
        <w:t>Compartirlo in situ para una mejor ejecución</w:t>
      </w:r>
    </w:p>
    <w:p w14:paraId="39FB8C21" w14:textId="71AFA8A0" w:rsidR="009D7DE5" w:rsidRPr="00D02C58" w:rsidRDefault="00061B0B" w:rsidP="009D7DE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F3864" w:themeColor="accent5" w:themeShade="80"/>
        </w:rPr>
      </w:pPr>
      <w:r w:rsidRPr="00D02C58">
        <w:rPr>
          <w:rFonts w:ascii="Arial" w:hAnsi="Arial" w:cs="Arial"/>
          <w:color w:val="1F3864" w:themeColor="accent5" w:themeShade="80"/>
        </w:rPr>
        <w:t>Asignación funciones y responsabilidades. Transparencia</w:t>
      </w:r>
    </w:p>
    <w:p w14:paraId="61FDB8D7" w14:textId="4C59BD5A" w:rsidR="009D7DE5" w:rsidRPr="00D02C58" w:rsidRDefault="009D7DE5" w:rsidP="009D7DE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F3864" w:themeColor="accent5" w:themeShade="80"/>
        </w:rPr>
      </w:pPr>
      <w:r w:rsidRPr="00D02C58">
        <w:rPr>
          <w:rFonts w:ascii="Arial" w:hAnsi="Arial" w:cs="Arial"/>
          <w:color w:val="1F3864" w:themeColor="accent5" w:themeShade="80"/>
        </w:rPr>
        <w:t>Facilitar su tra</w:t>
      </w:r>
      <w:r w:rsidR="00061B0B" w:rsidRPr="00D02C58">
        <w:rPr>
          <w:rFonts w:ascii="Arial" w:hAnsi="Arial" w:cs="Arial"/>
          <w:color w:val="1F3864" w:themeColor="accent5" w:themeShade="80"/>
        </w:rPr>
        <w:t>ta</w:t>
      </w:r>
      <w:r w:rsidRPr="00D02C58">
        <w:rPr>
          <w:rFonts w:ascii="Arial" w:hAnsi="Arial" w:cs="Arial"/>
          <w:color w:val="1F3864" w:themeColor="accent5" w:themeShade="80"/>
        </w:rPr>
        <w:t xml:space="preserve">miento (medición, valoración, analítica, </w:t>
      </w:r>
      <w:r w:rsidR="00061B0B" w:rsidRPr="00D02C58">
        <w:rPr>
          <w:rFonts w:ascii="Arial" w:hAnsi="Arial" w:cs="Arial"/>
          <w:color w:val="1F3864" w:themeColor="accent5" w:themeShade="80"/>
        </w:rPr>
        <w:t>archivo,</w:t>
      </w:r>
      <w:r w:rsidRPr="00D02C58">
        <w:rPr>
          <w:rFonts w:ascii="Arial" w:hAnsi="Arial" w:cs="Arial"/>
          <w:color w:val="1F3864" w:themeColor="accent5" w:themeShade="80"/>
        </w:rPr>
        <w:t>)</w:t>
      </w:r>
    </w:p>
    <w:p w14:paraId="2A15FA1E" w14:textId="0D72B185" w:rsidR="00061B0B" w:rsidRPr="00D02C58" w:rsidRDefault="00061B0B" w:rsidP="009D7DE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F3864" w:themeColor="accent5" w:themeShade="80"/>
        </w:rPr>
      </w:pPr>
      <w:r w:rsidRPr="00D02C58">
        <w:rPr>
          <w:rFonts w:ascii="Arial" w:hAnsi="Arial" w:cs="Arial"/>
          <w:color w:val="1F3864" w:themeColor="accent5" w:themeShade="80"/>
        </w:rPr>
        <w:t>Compatibilidad con aplicaciones coche conectado (I2V)</w:t>
      </w:r>
    </w:p>
    <w:p w14:paraId="1918AE3F" w14:textId="77777777" w:rsidR="00061B0B" w:rsidRPr="00D02C58" w:rsidRDefault="00061B0B" w:rsidP="00061B0B">
      <w:pPr>
        <w:spacing w:line="360" w:lineRule="auto"/>
        <w:jc w:val="both"/>
        <w:rPr>
          <w:rFonts w:ascii="Arial" w:hAnsi="Arial" w:cs="Arial"/>
          <w:color w:val="1F3864" w:themeColor="accent5" w:themeShade="80"/>
        </w:rPr>
      </w:pPr>
    </w:p>
    <w:p w14:paraId="68341840" w14:textId="77777777" w:rsidR="00061B0B" w:rsidRPr="00D02C58" w:rsidRDefault="00061B0B" w:rsidP="00061B0B">
      <w:pPr>
        <w:spacing w:line="360" w:lineRule="auto"/>
        <w:jc w:val="both"/>
        <w:rPr>
          <w:rFonts w:ascii="Arial" w:hAnsi="Arial" w:cs="Arial"/>
          <w:color w:val="1F3864" w:themeColor="accent5" w:themeShade="80"/>
        </w:rPr>
      </w:pPr>
    </w:p>
    <w:p w14:paraId="76206313" w14:textId="77777777" w:rsidR="00061B0B" w:rsidRPr="00D02C58" w:rsidRDefault="00061B0B" w:rsidP="00061B0B">
      <w:pPr>
        <w:spacing w:line="360" w:lineRule="auto"/>
        <w:jc w:val="both"/>
        <w:rPr>
          <w:rFonts w:ascii="Arial" w:hAnsi="Arial" w:cs="Arial"/>
          <w:color w:val="1F3864" w:themeColor="accent5" w:themeShade="80"/>
        </w:rPr>
      </w:pPr>
    </w:p>
    <w:p w14:paraId="4FD26A73" w14:textId="77777777" w:rsidR="00061B0B" w:rsidRPr="00D02C58" w:rsidRDefault="00061B0B" w:rsidP="00061B0B">
      <w:pPr>
        <w:spacing w:line="360" w:lineRule="auto"/>
        <w:jc w:val="both"/>
        <w:rPr>
          <w:rFonts w:ascii="Arial" w:hAnsi="Arial" w:cs="Arial"/>
          <w:color w:val="1F3864" w:themeColor="accent5" w:themeShade="80"/>
        </w:rPr>
      </w:pPr>
    </w:p>
    <w:p w14:paraId="77DB4F86" w14:textId="77777777" w:rsidR="00D02C58" w:rsidRDefault="00D02C58" w:rsidP="00061B0B">
      <w:pPr>
        <w:spacing w:line="360" w:lineRule="auto"/>
        <w:jc w:val="both"/>
        <w:rPr>
          <w:rFonts w:ascii="Arial" w:hAnsi="Arial" w:cs="Arial"/>
          <w:color w:val="1F3864" w:themeColor="accent5" w:themeShade="80"/>
        </w:rPr>
      </w:pPr>
    </w:p>
    <w:p w14:paraId="6F47466A" w14:textId="40C244EF" w:rsidR="00F74C13" w:rsidRPr="00D02C58" w:rsidRDefault="00350A15" w:rsidP="00061B0B">
      <w:pPr>
        <w:spacing w:line="360" w:lineRule="auto"/>
        <w:jc w:val="both"/>
        <w:rPr>
          <w:rFonts w:ascii="Arial" w:hAnsi="Arial" w:cs="Arial"/>
          <w:color w:val="1F3864" w:themeColor="accent5" w:themeShade="80"/>
        </w:rPr>
      </w:pPr>
      <w:r w:rsidRPr="00D02C58">
        <w:rPr>
          <w:rFonts w:ascii="Arial" w:hAnsi="Arial" w:cs="Arial"/>
          <w:color w:val="1F3864" w:themeColor="accent5" w:themeShade="80"/>
        </w:rPr>
        <w:t>La primera versión del software se encuentra ya en aplicación práctica</w:t>
      </w:r>
      <w:r w:rsidR="00C2124F" w:rsidRPr="00D02C58">
        <w:rPr>
          <w:rFonts w:ascii="Arial" w:hAnsi="Arial" w:cs="Arial"/>
          <w:color w:val="1F3864" w:themeColor="accent5" w:themeShade="80"/>
        </w:rPr>
        <w:t xml:space="preserve"> real</w:t>
      </w:r>
      <w:r w:rsidRPr="00D02C58">
        <w:rPr>
          <w:rFonts w:ascii="Arial" w:hAnsi="Arial" w:cs="Arial"/>
          <w:color w:val="1F3864" w:themeColor="accent5" w:themeShade="80"/>
        </w:rPr>
        <w:t xml:space="preserve"> en cortes realizados en la Autovía A-4, verificándose los beneficios que aporta y las</w:t>
      </w:r>
      <w:r w:rsidR="00F74C13" w:rsidRPr="00D02C58">
        <w:rPr>
          <w:rFonts w:ascii="Arial" w:hAnsi="Arial" w:cs="Arial"/>
          <w:color w:val="1F3864" w:themeColor="accent5" w:themeShade="80"/>
        </w:rPr>
        <w:t xml:space="preserve"> m</w:t>
      </w:r>
      <w:r w:rsidRPr="00D02C58">
        <w:rPr>
          <w:rFonts w:ascii="Arial" w:hAnsi="Arial" w:cs="Arial"/>
          <w:color w:val="1F3864" w:themeColor="accent5" w:themeShade="80"/>
        </w:rPr>
        <w:t xml:space="preserve">ejoras que introduce. </w:t>
      </w:r>
    </w:p>
    <w:p w14:paraId="74116943" w14:textId="77777777" w:rsidR="00F74C13" w:rsidRPr="00D02C58" w:rsidRDefault="00F74C13" w:rsidP="00061B0B">
      <w:pPr>
        <w:spacing w:line="360" w:lineRule="auto"/>
        <w:jc w:val="both"/>
        <w:rPr>
          <w:rFonts w:ascii="Arial" w:hAnsi="Arial" w:cs="Arial"/>
          <w:color w:val="1F3864" w:themeColor="accent5" w:themeShade="80"/>
        </w:rPr>
        <w:sectPr w:rsidR="00F74C13" w:rsidRPr="00D02C58" w:rsidSect="00AA1143">
          <w:headerReference w:type="default" r:id="rId8"/>
          <w:footerReference w:type="default" r:id="rId9"/>
          <w:pgSz w:w="11906" w:h="16838"/>
          <w:pgMar w:top="1417" w:right="1701" w:bottom="1417" w:left="1701" w:header="0" w:footer="709" w:gutter="0"/>
          <w:cols w:space="708"/>
          <w:docGrid w:linePitch="360"/>
        </w:sectPr>
      </w:pPr>
    </w:p>
    <w:p w14:paraId="24F5B8F9" w14:textId="77777777" w:rsidR="00F74C13" w:rsidRPr="00D02C58" w:rsidRDefault="00F74C13" w:rsidP="00061B0B">
      <w:pPr>
        <w:spacing w:line="360" w:lineRule="auto"/>
        <w:jc w:val="both"/>
        <w:rPr>
          <w:rFonts w:ascii="Arial" w:hAnsi="Arial" w:cs="Arial"/>
          <w:color w:val="1F3864" w:themeColor="accent5" w:themeShade="80"/>
        </w:rPr>
        <w:sectPr w:rsidR="00F74C13" w:rsidRPr="00D02C58" w:rsidSect="00F74C13">
          <w:type w:val="continuous"/>
          <w:pgSz w:w="11906" w:h="16838"/>
          <w:pgMar w:top="1417" w:right="1701" w:bottom="1417" w:left="1701" w:header="0" w:footer="709" w:gutter="0"/>
          <w:cols w:space="708"/>
          <w:docGrid w:linePitch="360"/>
        </w:sectPr>
      </w:pPr>
    </w:p>
    <w:p w14:paraId="01C5E561" w14:textId="2CFC898F" w:rsidR="00F74C13" w:rsidRPr="00D02C58" w:rsidRDefault="00F74C13" w:rsidP="00061B0B">
      <w:pPr>
        <w:spacing w:line="360" w:lineRule="auto"/>
        <w:jc w:val="both"/>
        <w:rPr>
          <w:rFonts w:ascii="Arial" w:hAnsi="Arial" w:cs="Arial"/>
          <w:color w:val="1F3864" w:themeColor="accent5" w:themeShade="80"/>
        </w:rPr>
        <w:sectPr w:rsidR="00F74C13" w:rsidRPr="00D02C58" w:rsidSect="00F74C13">
          <w:type w:val="continuous"/>
          <w:pgSz w:w="11906" w:h="16838"/>
          <w:pgMar w:top="1417" w:right="1701" w:bottom="1417" w:left="1701" w:header="0" w:footer="709" w:gutter="0"/>
          <w:cols w:space="708"/>
          <w:docGrid w:linePitch="360"/>
        </w:sectPr>
      </w:pPr>
      <w:r w:rsidRPr="00D02C58">
        <w:rPr>
          <w:rFonts w:ascii="Arial" w:hAnsi="Arial" w:cs="Arial"/>
          <w:noProof/>
        </w:rPr>
        <w:drawing>
          <wp:inline distT="0" distB="0" distL="0" distR="0" wp14:anchorId="5DBEA281" wp14:editId="09D408B0">
            <wp:extent cx="5657850" cy="3619817"/>
            <wp:effectExtent l="0" t="0" r="0" b="0"/>
            <wp:docPr id="512426326" name="Imagen 1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26326" name="Imagen 1" descr="Mapa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2549" cy="363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01398" w14:textId="77777777" w:rsidR="00F74C13" w:rsidRPr="00D02C58" w:rsidRDefault="00F74C13" w:rsidP="00061B0B">
      <w:pPr>
        <w:spacing w:line="360" w:lineRule="auto"/>
        <w:jc w:val="both"/>
        <w:rPr>
          <w:rFonts w:ascii="Arial" w:hAnsi="Arial" w:cs="Arial"/>
          <w:color w:val="1F3864" w:themeColor="accent5" w:themeShade="80"/>
        </w:rPr>
        <w:sectPr w:rsidR="00F74C13" w:rsidRPr="00D02C58" w:rsidSect="00F74C13">
          <w:type w:val="continuous"/>
          <w:pgSz w:w="11906" w:h="16838"/>
          <w:pgMar w:top="1417" w:right="1701" w:bottom="1417" w:left="1701" w:header="0" w:footer="709" w:gutter="0"/>
          <w:cols w:space="708"/>
          <w:docGrid w:linePitch="360"/>
        </w:sectPr>
      </w:pPr>
    </w:p>
    <w:p w14:paraId="74434B1C" w14:textId="265DF618" w:rsidR="00666C26" w:rsidRPr="00D02C58" w:rsidRDefault="00F74C13" w:rsidP="00F74C13">
      <w:pPr>
        <w:pStyle w:val="Caption"/>
        <w:jc w:val="center"/>
        <w:rPr>
          <w:rFonts w:ascii="Arial" w:hAnsi="Arial" w:cs="Arial"/>
          <w:color w:val="1F3864" w:themeColor="accent5" w:themeShade="80"/>
          <w:sz w:val="22"/>
          <w:szCs w:val="22"/>
        </w:rPr>
      </w:pPr>
      <w:r w:rsidRPr="00D02C58">
        <w:rPr>
          <w:rFonts w:ascii="Arial" w:hAnsi="Arial" w:cs="Arial"/>
          <w:sz w:val="22"/>
          <w:szCs w:val="22"/>
        </w:rPr>
        <w:t xml:space="preserve">lustración </w:t>
      </w:r>
      <w:r w:rsidRPr="00D02C58">
        <w:rPr>
          <w:rFonts w:ascii="Arial" w:hAnsi="Arial" w:cs="Arial"/>
          <w:sz w:val="22"/>
          <w:szCs w:val="22"/>
        </w:rPr>
        <w:fldChar w:fldCharType="begin"/>
      </w:r>
      <w:r w:rsidRPr="00D02C58">
        <w:rPr>
          <w:rFonts w:ascii="Arial" w:hAnsi="Arial" w:cs="Arial"/>
          <w:sz w:val="22"/>
          <w:szCs w:val="22"/>
        </w:rPr>
        <w:instrText xml:space="preserve"> SEQ Ilustración \* ARABIC </w:instrText>
      </w:r>
      <w:r w:rsidRPr="00D02C58">
        <w:rPr>
          <w:rFonts w:ascii="Arial" w:hAnsi="Arial" w:cs="Arial"/>
          <w:sz w:val="22"/>
          <w:szCs w:val="22"/>
        </w:rPr>
        <w:fldChar w:fldCharType="separate"/>
      </w:r>
      <w:r w:rsidRPr="00D02C58">
        <w:rPr>
          <w:rFonts w:ascii="Arial" w:hAnsi="Arial" w:cs="Arial"/>
          <w:noProof/>
          <w:sz w:val="22"/>
          <w:szCs w:val="22"/>
        </w:rPr>
        <w:t>1</w:t>
      </w:r>
      <w:r w:rsidRPr="00D02C58">
        <w:rPr>
          <w:rFonts w:ascii="Arial" w:hAnsi="Arial" w:cs="Arial"/>
          <w:noProof/>
          <w:sz w:val="22"/>
          <w:szCs w:val="22"/>
        </w:rPr>
        <w:fldChar w:fldCharType="end"/>
      </w:r>
      <w:r w:rsidRPr="00D02C58">
        <w:rPr>
          <w:rFonts w:ascii="Arial" w:hAnsi="Arial" w:cs="Arial"/>
          <w:sz w:val="22"/>
          <w:szCs w:val="22"/>
        </w:rPr>
        <w:t>- Imagen aplicación TRAMAS</w:t>
      </w:r>
    </w:p>
    <w:p w14:paraId="7A8C2B56" w14:textId="5B8C7041" w:rsidR="00083C1E" w:rsidRPr="00D02C58" w:rsidRDefault="00083C1E" w:rsidP="0083689A">
      <w:pPr>
        <w:spacing w:line="360" w:lineRule="auto"/>
        <w:rPr>
          <w:rFonts w:ascii="Arial" w:hAnsi="Arial" w:cs="Arial"/>
          <w:color w:val="1F3864" w:themeColor="accent5" w:themeShade="80"/>
        </w:rPr>
      </w:pPr>
    </w:p>
    <w:p w14:paraId="1B876F14" w14:textId="77777777" w:rsidR="00083C1E" w:rsidRPr="00D02C58" w:rsidRDefault="00083C1E" w:rsidP="0083689A">
      <w:pPr>
        <w:spacing w:line="360" w:lineRule="auto"/>
        <w:rPr>
          <w:rFonts w:ascii="Arial" w:hAnsi="Arial" w:cs="Arial"/>
          <w:color w:val="1F3864" w:themeColor="accent5" w:themeShade="80"/>
        </w:rPr>
      </w:pPr>
    </w:p>
    <w:p w14:paraId="3163C6BF" w14:textId="77777777" w:rsidR="00083C1E" w:rsidRPr="00D02C58" w:rsidRDefault="00083C1E" w:rsidP="0083689A">
      <w:pPr>
        <w:spacing w:line="360" w:lineRule="auto"/>
        <w:rPr>
          <w:rFonts w:ascii="Arial" w:hAnsi="Arial" w:cs="Arial"/>
          <w:color w:val="1F3864" w:themeColor="accent5" w:themeShade="80"/>
        </w:rPr>
      </w:pPr>
    </w:p>
    <w:p w14:paraId="636C24BF" w14:textId="77777777" w:rsidR="00083C1E" w:rsidRPr="00D02C58" w:rsidRDefault="00083C1E" w:rsidP="0083689A">
      <w:pPr>
        <w:spacing w:line="360" w:lineRule="auto"/>
        <w:rPr>
          <w:rFonts w:ascii="Arial" w:hAnsi="Arial" w:cs="Arial"/>
          <w:color w:val="1F3864" w:themeColor="accent5" w:themeShade="80"/>
        </w:rPr>
      </w:pPr>
    </w:p>
    <w:sectPr w:rsidR="00083C1E" w:rsidRPr="00D02C58" w:rsidSect="00F74C13">
      <w:type w:val="continuous"/>
      <w:pgSz w:w="11906" w:h="16838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E7DB9" w14:textId="77777777" w:rsidR="00545C68" w:rsidRDefault="00545C68" w:rsidP="00666C26">
      <w:pPr>
        <w:spacing w:after="0" w:line="240" w:lineRule="auto"/>
      </w:pPr>
      <w:r>
        <w:separator/>
      </w:r>
    </w:p>
  </w:endnote>
  <w:endnote w:type="continuationSeparator" w:id="0">
    <w:p w14:paraId="790EEBD7" w14:textId="77777777" w:rsidR="00545C68" w:rsidRDefault="00545C68" w:rsidP="00666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53832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59180A" w14:textId="77777777" w:rsidR="00FA6130" w:rsidRDefault="00FA6130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FBDE99" w14:textId="77777777" w:rsidR="00C61E05" w:rsidRDefault="00C61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8F44D" w14:textId="77777777" w:rsidR="00545C68" w:rsidRDefault="00545C68" w:rsidP="00666C26">
      <w:pPr>
        <w:spacing w:after="0" w:line="240" w:lineRule="auto"/>
      </w:pPr>
      <w:r>
        <w:separator/>
      </w:r>
    </w:p>
  </w:footnote>
  <w:footnote w:type="continuationSeparator" w:id="0">
    <w:p w14:paraId="3A39CCB0" w14:textId="77777777" w:rsidR="00545C68" w:rsidRDefault="00545C68" w:rsidP="00666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0C19" w14:textId="2B49BECB" w:rsidR="00AA1143" w:rsidRDefault="00AA1143">
    <w:pPr>
      <w:pStyle w:val="Header"/>
    </w:pPr>
    <w:r>
      <w:rPr>
        <w:rFonts w:ascii="Bahnschrift" w:hAnsi="Bahnschrift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05F794C" wp14:editId="10160698">
          <wp:simplePos x="0" y="0"/>
          <wp:positionH relativeFrom="page">
            <wp:posOffset>16510</wp:posOffset>
          </wp:positionH>
          <wp:positionV relativeFrom="paragraph">
            <wp:posOffset>10160</wp:posOffset>
          </wp:positionV>
          <wp:extent cx="7520836" cy="1886400"/>
          <wp:effectExtent l="0" t="0" r="4445" b="0"/>
          <wp:wrapNone/>
          <wp:docPr id="1233181583" name="Imagen 3" descr="Interfaz de usuario gráfica, Diagra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181583" name="Imagen 3" descr="Interfaz de usuario gráfica, Diagram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0836" cy="188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647F09" w14:textId="77777777" w:rsidR="00AA1143" w:rsidRDefault="00AA11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928BA"/>
    <w:multiLevelType w:val="hybridMultilevel"/>
    <w:tmpl w:val="C46ACA6C"/>
    <w:lvl w:ilvl="0" w:tplc="3BE4EC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1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C26"/>
    <w:rsid w:val="00022712"/>
    <w:rsid w:val="0004262C"/>
    <w:rsid w:val="00061B0B"/>
    <w:rsid w:val="00083C1E"/>
    <w:rsid w:val="00183283"/>
    <w:rsid w:val="00275455"/>
    <w:rsid w:val="00350A15"/>
    <w:rsid w:val="0035357C"/>
    <w:rsid w:val="00384210"/>
    <w:rsid w:val="00545C68"/>
    <w:rsid w:val="005B72F4"/>
    <w:rsid w:val="00666C26"/>
    <w:rsid w:val="00676E51"/>
    <w:rsid w:val="007E4CB0"/>
    <w:rsid w:val="00812067"/>
    <w:rsid w:val="0083689A"/>
    <w:rsid w:val="00894D1B"/>
    <w:rsid w:val="00915B7D"/>
    <w:rsid w:val="00935CEB"/>
    <w:rsid w:val="009774A8"/>
    <w:rsid w:val="009B10C8"/>
    <w:rsid w:val="009D7DE5"/>
    <w:rsid w:val="00AA1143"/>
    <w:rsid w:val="00BA246D"/>
    <w:rsid w:val="00BA250C"/>
    <w:rsid w:val="00C2124F"/>
    <w:rsid w:val="00C54082"/>
    <w:rsid w:val="00C61E05"/>
    <w:rsid w:val="00CC43E6"/>
    <w:rsid w:val="00D02C58"/>
    <w:rsid w:val="00DA6599"/>
    <w:rsid w:val="00E63549"/>
    <w:rsid w:val="00EC1A73"/>
    <w:rsid w:val="00F74C13"/>
    <w:rsid w:val="00FA09AF"/>
    <w:rsid w:val="00FA6130"/>
    <w:rsid w:val="00FF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4AFBD7"/>
  <w15:chartTrackingRefBased/>
  <w15:docId w15:val="{A82DE2E0-9BD1-4965-9B8B-3262A163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6C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C26"/>
  </w:style>
  <w:style w:type="paragraph" w:styleId="Footer">
    <w:name w:val="footer"/>
    <w:basedOn w:val="Normal"/>
    <w:link w:val="FooterChar"/>
    <w:uiPriority w:val="99"/>
    <w:unhideWhenUsed/>
    <w:rsid w:val="00666C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C26"/>
  </w:style>
  <w:style w:type="character" w:styleId="Hyperlink">
    <w:name w:val="Hyperlink"/>
    <w:basedOn w:val="DefaultParagraphFont"/>
    <w:rsid w:val="00666C2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74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D7DE5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74C1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9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mdorado@a4madrid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259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Miralles</dc:creator>
  <cp:keywords/>
  <dc:description/>
  <cp:lastModifiedBy>Carlos Ursua Lorenz</cp:lastModifiedBy>
  <cp:revision>8</cp:revision>
  <dcterms:created xsi:type="dcterms:W3CDTF">2025-03-05T14:23:00Z</dcterms:created>
  <dcterms:modified xsi:type="dcterms:W3CDTF">2025-03-06T10:37:00Z</dcterms:modified>
</cp:coreProperties>
</file>